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5A" w:rsidRDefault="00D6345A" w:rsidP="00D6345A">
      <w:pPr>
        <w:shd w:val="clear" w:color="auto" w:fill="FFFFFF" w:themeFill="background1"/>
        <w:spacing w:after="0" w:line="240" w:lineRule="auto"/>
        <w:rPr>
          <w:rFonts w:cs="Times New Roman"/>
          <w:sz w:val="28"/>
          <w:szCs w:val="28"/>
        </w:rPr>
      </w:pPr>
    </w:p>
    <w:p w:rsidR="00D6345A" w:rsidRPr="00453BAD" w:rsidRDefault="00D6345A" w:rsidP="00F91FD6">
      <w:pPr>
        <w:shd w:val="clear" w:color="auto" w:fill="FFFFFF" w:themeFill="background1"/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453BAD">
        <w:rPr>
          <w:rFonts w:cs="Times New Roman"/>
          <w:sz w:val="28"/>
          <w:szCs w:val="28"/>
        </w:rPr>
        <w:t xml:space="preserve">OPEN </w:t>
      </w:r>
      <w:proofErr w:type="gramStart"/>
      <w:r w:rsidRPr="00453BAD">
        <w:rPr>
          <w:rFonts w:cs="Times New Roman"/>
          <w:sz w:val="28"/>
          <w:szCs w:val="28"/>
        </w:rPr>
        <w:t>CALL  di</w:t>
      </w:r>
      <w:proofErr w:type="gramEnd"/>
      <w:r w:rsidRPr="00453BAD">
        <w:rPr>
          <w:rFonts w:cs="Times New Roman"/>
          <w:sz w:val="28"/>
          <w:szCs w:val="28"/>
        </w:rPr>
        <w:t xml:space="preserve"> PLEXUS INTERNATIONAL per la</w:t>
      </w:r>
    </w:p>
    <w:p w:rsidR="00D6345A" w:rsidRPr="00453BAD" w:rsidRDefault="00D6345A" w:rsidP="00F91FD6">
      <w:pPr>
        <w:shd w:val="clear" w:color="auto" w:fill="FFFFFF" w:themeFill="background1"/>
        <w:spacing w:after="0" w:line="240" w:lineRule="auto"/>
        <w:jc w:val="center"/>
        <w:rPr>
          <w:rFonts w:cs="Times New Roman"/>
          <w:sz w:val="28"/>
          <w:szCs w:val="28"/>
        </w:rPr>
      </w:pPr>
      <w:r w:rsidRPr="00453BAD">
        <w:rPr>
          <w:rFonts w:cs="Times New Roman"/>
          <w:sz w:val="28"/>
          <w:szCs w:val="28"/>
        </w:rPr>
        <w:t>Giornata Mondiale dei Diritti Umani del 10 dicembre 2017</w:t>
      </w:r>
    </w:p>
    <w:p w:rsidR="00D6345A" w:rsidRPr="00453BAD" w:rsidRDefault="00D6345A" w:rsidP="00F91FD6">
      <w:pPr>
        <w:shd w:val="clear" w:color="auto" w:fill="FFFFFF" w:themeFill="background1"/>
        <w:spacing w:after="0" w:line="240" w:lineRule="auto"/>
        <w:jc w:val="center"/>
        <w:rPr>
          <w:rFonts w:cs="Times New Roman"/>
          <w:sz w:val="28"/>
          <w:szCs w:val="28"/>
        </w:rPr>
      </w:pPr>
      <w:r w:rsidRPr="00453BAD">
        <w:rPr>
          <w:rFonts w:cs="Times New Roman"/>
          <w:sz w:val="28"/>
          <w:szCs w:val="28"/>
        </w:rPr>
        <w:t>“Diritto all’immaginazione”</w:t>
      </w:r>
    </w:p>
    <w:p w:rsidR="00D6345A" w:rsidRPr="00E61B5F" w:rsidRDefault="00D6345A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825CE" w:rsidRPr="00E61B5F" w:rsidRDefault="00D07C15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61B5F">
        <w:rPr>
          <w:rFonts w:cs="Times New Roman"/>
          <w:b/>
          <w:sz w:val="24"/>
          <w:szCs w:val="24"/>
        </w:rPr>
        <w:t>IL VALORE DEL METR’ART</w:t>
      </w:r>
    </w:p>
    <w:p w:rsidR="00D07C15" w:rsidRPr="00E61B5F" w:rsidRDefault="000825CE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E61B5F">
        <w:rPr>
          <w:rFonts w:cs="Times New Roman"/>
          <w:i/>
          <w:sz w:val="24"/>
          <w:szCs w:val="24"/>
        </w:rPr>
        <w:t>di Luisa Mazzullo</w:t>
      </w:r>
      <w:r w:rsidR="00D07C15" w:rsidRPr="00E61B5F">
        <w:rPr>
          <w:rFonts w:cs="Times New Roman"/>
          <w:i/>
          <w:sz w:val="24"/>
          <w:szCs w:val="24"/>
        </w:rPr>
        <w:t xml:space="preserve"> </w:t>
      </w:r>
    </w:p>
    <w:p w:rsidR="002E180F" w:rsidRPr="00E61B5F" w:rsidRDefault="002E180F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12DCF" w:rsidRPr="00E61B5F" w:rsidRDefault="00D07C15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E61B5F">
        <w:rPr>
          <w:rFonts w:cs="Times New Roman"/>
          <w:sz w:val="24"/>
          <w:szCs w:val="24"/>
        </w:rPr>
        <w:t>Tristan</w:t>
      </w:r>
      <w:proofErr w:type="spellEnd"/>
      <w:r w:rsidRPr="00E61B5F">
        <w:rPr>
          <w:rFonts w:cs="Times New Roman"/>
          <w:sz w:val="24"/>
          <w:szCs w:val="24"/>
        </w:rPr>
        <w:t xml:space="preserve"> </w:t>
      </w:r>
      <w:proofErr w:type="spellStart"/>
      <w:r w:rsidRPr="00E61B5F">
        <w:rPr>
          <w:rFonts w:cs="Times New Roman"/>
          <w:sz w:val="24"/>
          <w:szCs w:val="24"/>
        </w:rPr>
        <w:t>Tzara</w:t>
      </w:r>
      <w:proofErr w:type="spellEnd"/>
      <w:r w:rsidRPr="00E61B5F">
        <w:rPr>
          <w:rFonts w:cs="Times New Roman"/>
          <w:sz w:val="24"/>
          <w:szCs w:val="24"/>
        </w:rPr>
        <w:t xml:space="preserve"> nel 1922, conclusa l’esperienza Dada, dopo </w:t>
      </w:r>
      <w:proofErr w:type="gramStart"/>
      <w:r w:rsidRPr="00E61B5F">
        <w:rPr>
          <w:rFonts w:cs="Times New Roman"/>
          <w:sz w:val="24"/>
          <w:szCs w:val="24"/>
        </w:rPr>
        <w:t>sette  anni</w:t>
      </w:r>
      <w:proofErr w:type="gramEnd"/>
      <w:r w:rsidRPr="00E61B5F">
        <w:rPr>
          <w:rFonts w:cs="Times New Roman"/>
          <w:sz w:val="24"/>
          <w:szCs w:val="24"/>
        </w:rPr>
        <w:t xml:space="preserve"> di intensissime attività scrisse:</w:t>
      </w:r>
    </w:p>
    <w:p w:rsidR="00D07C15" w:rsidRPr="00E61B5F" w:rsidRDefault="00D07C15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r w:rsidRPr="00E61B5F">
        <w:rPr>
          <w:rFonts w:cs="Times New Roman"/>
          <w:sz w:val="24"/>
          <w:szCs w:val="24"/>
        </w:rPr>
        <w:t xml:space="preserve">“Dada fu l’anello della catena nella trasformazione delle idee”. </w:t>
      </w:r>
    </w:p>
    <w:p w:rsidR="00D07C15" w:rsidRPr="00E61B5F" w:rsidRDefault="00D07C15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r w:rsidRPr="00E61B5F">
        <w:rPr>
          <w:rFonts w:cs="Times New Roman"/>
          <w:sz w:val="24"/>
          <w:szCs w:val="24"/>
        </w:rPr>
        <w:t>I movimenti d’Avanguardia del XX secolo sovvertirono il senso comune e trasformarono radicalmente i linguaggi artistici aprendo la strada all’arte contemporanea.</w:t>
      </w:r>
    </w:p>
    <w:p w:rsidR="00D07C15" w:rsidRPr="00E61B5F" w:rsidRDefault="00D07C15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r w:rsidRPr="00E61B5F">
        <w:rPr>
          <w:rFonts w:cs="Times New Roman"/>
          <w:sz w:val="24"/>
          <w:szCs w:val="24"/>
        </w:rPr>
        <w:t>Il movimento Dada fu il primo a servirsi di ogni mezzo di comunicazione di massa all’ora in uso, utilizzandone la possibilità di diffusione del pensiero e delle idee dadaiste, che spaziavano dall’arte alla politica, e per connettersi con artisti di altri paesi.</w:t>
      </w:r>
    </w:p>
    <w:p w:rsidR="00EA0F74" w:rsidRPr="00E61B5F" w:rsidRDefault="00D07C15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E61B5F">
        <w:rPr>
          <w:rFonts w:cs="Times New Roman"/>
          <w:sz w:val="24"/>
          <w:szCs w:val="24"/>
        </w:rPr>
        <w:t>Tzara</w:t>
      </w:r>
      <w:proofErr w:type="spellEnd"/>
      <w:r w:rsidRPr="00E61B5F">
        <w:rPr>
          <w:rFonts w:cs="Times New Roman"/>
          <w:sz w:val="24"/>
          <w:szCs w:val="24"/>
        </w:rPr>
        <w:t xml:space="preserve"> </w:t>
      </w:r>
      <w:r w:rsidR="00752FF7" w:rsidRPr="00E61B5F">
        <w:rPr>
          <w:rFonts w:cs="Times New Roman"/>
          <w:sz w:val="24"/>
          <w:szCs w:val="24"/>
        </w:rPr>
        <w:t xml:space="preserve"> </w:t>
      </w:r>
      <w:r w:rsidRPr="00E61B5F">
        <w:rPr>
          <w:rFonts w:cs="Times New Roman"/>
          <w:sz w:val="24"/>
          <w:szCs w:val="24"/>
        </w:rPr>
        <w:t>lanciò</w:t>
      </w:r>
      <w:proofErr w:type="gramEnd"/>
      <w:r w:rsidRPr="00E61B5F">
        <w:rPr>
          <w:rFonts w:cs="Times New Roman"/>
          <w:sz w:val="24"/>
          <w:szCs w:val="24"/>
        </w:rPr>
        <w:t xml:space="preserve"> la chiamata agli artisti per la scrittura del ‘DADAGLOB’, </w:t>
      </w:r>
      <w:r w:rsidR="00752FF7" w:rsidRPr="00E61B5F">
        <w:rPr>
          <w:rFonts w:cs="Times New Roman"/>
          <w:sz w:val="24"/>
          <w:szCs w:val="24"/>
        </w:rPr>
        <w:t xml:space="preserve"> </w:t>
      </w:r>
      <w:r w:rsidRPr="00E61B5F">
        <w:rPr>
          <w:rFonts w:cs="Times New Roman"/>
          <w:sz w:val="24"/>
          <w:szCs w:val="24"/>
        </w:rPr>
        <w:t>un’antologia di testi dadaisti, mai pubblicata in quanto la vita del moviment</w:t>
      </w:r>
      <w:r w:rsidR="00F30D1D" w:rsidRPr="00E61B5F">
        <w:rPr>
          <w:rFonts w:cs="Times New Roman"/>
          <w:sz w:val="24"/>
          <w:szCs w:val="24"/>
        </w:rPr>
        <w:t>o era alla fine, e gli artisti</w:t>
      </w:r>
      <w:r w:rsidR="00007D96" w:rsidRPr="00E61B5F">
        <w:rPr>
          <w:rFonts w:cs="Times New Roman"/>
          <w:sz w:val="24"/>
          <w:szCs w:val="24"/>
        </w:rPr>
        <w:t xml:space="preserve"> presero ognuno la propria strada, ma la condensazione di energia e la provocazione assoluta prodotta dai dadaisti si è dilatata, espandendosi nei nuovi linguaggi artistici caratterizzati dall’uso dei contrasti assurdi</w:t>
      </w:r>
      <w:r w:rsidR="00752FF7" w:rsidRPr="00E61B5F">
        <w:rPr>
          <w:rFonts w:cs="Times New Roman"/>
          <w:sz w:val="24"/>
          <w:szCs w:val="24"/>
        </w:rPr>
        <w:t>,</w:t>
      </w:r>
      <w:r w:rsidR="00007D96" w:rsidRPr="00E61B5F">
        <w:rPr>
          <w:rFonts w:cs="Times New Roman"/>
          <w:sz w:val="24"/>
          <w:szCs w:val="24"/>
        </w:rPr>
        <w:t xml:space="preserve"> </w:t>
      </w:r>
      <w:r w:rsidR="00752FF7" w:rsidRPr="00E61B5F">
        <w:rPr>
          <w:rFonts w:cs="Times New Roman"/>
          <w:sz w:val="24"/>
          <w:szCs w:val="24"/>
        </w:rPr>
        <w:t xml:space="preserve"> a </w:t>
      </w:r>
      <w:r w:rsidR="00007D96" w:rsidRPr="00E61B5F">
        <w:rPr>
          <w:rFonts w:cs="Times New Roman"/>
          <w:sz w:val="24"/>
          <w:szCs w:val="24"/>
        </w:rPr>
        <w:t xml:space="preserve">l’arte della performance gestuale, ai soggetti immaginari. </w:t>
      </w:r>
    </w:p>
    <w:p w:rsidR="00C50931" w:rsidRPr="00E61B5F" w:rsidRDefault="00C50931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r w:rsidRPr="00E61B5F">
        <w:rPr>
          <w:rFonts w:cs="Times New Roman"/>
          <w:sz w:val="24"/>
          <w:szCs w:val="24"/>
        </w:rPr>
        <w:t>Il noto slogan sur</w:t>
      </w:r>
      <w:r w:rsidR="00833566" w:rsidRPr="00E61B5F">
        <w:rPr>
          <w:rFonts w:cs="Times New Roman"/>
          <w:sz w:val="24"/>
          <w:szCs w:val="24"/>
        </w:rPr>
        <w:t>r</w:t>
      </w:r>
      <w:r w:rsidRPr="00E61B5F">
        <w:rPr>
          <w:rFonts w:cs="Times New Roman"/>
          <w:sz w:val="24"/>
          <w:szCs w:val="24"/>
        </w:rPr>
        <w:t xml:space="preserve">ealista </w:t>
      </w:r>
      <w:r w:rsidR="00833566" w:rsidRPr="00E61B5F">
        <w:rPr>
          <w:rFonts w:cs="Times New Roman"/>
          <w:sz w:val="24"/>
          <w:szCs w:val="24"/>
        </w:rPr>
        <w:t>d</w:t>
      </w:r>
      <w:r w:rsidRPr="00E61B5F">
        <w:rPr>
          <w:rFonts w:cs="Times New Roman"/>
          <w:sz w:val="24"/>
          <w:szCs w:val="24"/>
        </w:rPr>
        <w:t>ichiarava: “l’immaginazione al potere!</w:t>
      </w:r>
      <w:proofErr w:type="gramStart"/>
      <w:r w:rsidRPr="00E61B5F">
        <w:rPr>
          <w:rFonts w:cs="Times New Roman"/>
          <w:sz w:val="24"/>
          <w:szCs w:val="24"/>
        </w:rPr>
        <w:t>” ,</w:t>
      </w:r>
      <w:proofErr w:type="gramEnd"/>
    </w:p>
    <w:p w:rsidR="00C50931" w:rsidRPr="00E61B5F" w:rsidRDefault="00C50931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r w:rsidRPr="00E61B5F">
        <w:rPr>
          <w:rFonts w:cs="Times New Roman"/>
          <w:sz w:val="24"/>
          <w:szCs w:val="24"/>
        </w:rPr>
        <w:t xml:space="preserve">ed è proprio l’immaginazione ad essere big della </w:t>
      </w:r>
    </w:p>
    <w:p w:rsidR="00C50931" w:rsidRPr="00E61B5F" w:rsidRDefault="00C50931" w:rsidP="00F91FD6">
      <w:pPr>
        <w:shd w:val="clear" w:color="auto" w:fill="FFFFFF" w:themeFill="background1"/>
        <w:spacing w:after="0" w:line="240" w:lineRule="auto"/>
        <w:jc w:val="center"/>
        <w:rPr>
          <w:rFonts w:cs="Times New Roman"/>
          <w:sz w:val="24"/>
          <w:szCs w:val="24"/>
        </w:rPr>
      </w:pPr>
      <w:r w:rsidRPr="00E61B5F">
        <w:rPr>
          <w:rFonts w:cs="Times New Roman"/>
          <w:sz w:val="24"/>
          <w:szCs w:val="24"/>
        </w:rPr>
        <w:t xml:space="preserve">OPEN </w:t>
      </w:r>
      <w:proofErr w:type="gramStart"/>
      <w:r w:rsidRPr="00E61B5F">
        <w:rPr>
          <w:rFonts w:cs="Times New Roman"/>
          <w:sz w:val="24"/>
          <w:szCs w:val="24"/>
        </w:rPr>
        <w:t>CALL  di</w:t>
      </w:r>
      <w:proofErr w:type="gramEnd"/>
      <w:r w:rsidRPr="00E61B5F">
        <w:rPr>
          <w:rFonts w:cs="Times New Roman"/>
          <w:sz w:val="24"/>
          <w:szCs w:val="24"/>
        </w:rPr>
        <w:t xml:space="preserve"> PLEXUS INTERNATIONAL per la</w:t>
      </w:r>
    </w:p>
    <w:p w:rsidR="00C50931" w:rsidRPr="00E61B5F" w:rsidRDefault="00C50931" w:rsidP="00F91FD6">
      <w:pPr>
        <w:shd w:val="clear" w:color="auto" w:fill="FFFFFF" w:themeFill="background1"/>
        <w:spacing w:after="0" w:line="240" w:lineRule="auto"/>
        <w:jc w:val="center"/>
        <w:rPr>
          <w:rFonts w:cs="Times New Roman"/>
          <w:sz w:val="24"/>
          <w:szCs w:val="24"/>
        </w:rPr>
      </w:pPr>
      <w:r w:rsidRPr="00E61B5F">
        <w:rPr>
          <w:rFonts w:cs="Times New Roman"/>
          <w:sz w:val="24"/>
          <w:szCs w:val="24"/>
        </w:rPr>
        <w:t>Giornata Mondiale dei Diritti Umani del 10 dicembre 2017</w:t>
      </w:r>
    </w:p>
    <w:p w:rsidR="00C50931" w:rsidRPr="00E61B5F" w:rsidRDefault="00C50931" w:rsidP="00F91FD6">
      <w:pPr>
        <w:shd w:val="clear" w:color="auto" w:fill="FFFFFF" w:themeFill="background1"/>
        <w:spacing w:after="0" w:line="240" w:lineRule="auto"/>
        <w:jc w:val="center"/>
        <w:rPr>
          <w:rFonts w:cs="Times New Roman"/>
          <w:sz w:val="24"/>
          <w:szCs w:val="24"/>
        </w:rPr>
      </w:pPr>
      <w:r w:rsidRPr="00E61B5F">
        <w:rPr>
          <w:rFonts w:cs="Times New Roman"/>
          <w:sz w:val="24"/>
          <w:szCs w:val="24"/>
        </w:rPr>
        <w:t>“Diritto all’immaginazione”</w:t>
      </w:r>
    </w:p>
    <w:p w:rsidR="00040C08" w:rsidRDefault="00040C08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50931" w:rsidRPr="00E61B5F" w:rsidRDefault="00C50931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r w:rsidRPr="00E61B5F">
        <w:rPr>
          <w:rFonts w:cs="Times New Roman"/>
          <w:sz w:val="24"/>
          <w:szCs w:val="24"/>
        </w:rPr>
        <w:t>Diritto all’immaginazione nei dettami del mondo contemporaneo che inserisce l’individuo in sistemi prestabiliti negando la possibilità di essere. Le immagini che invadono le nostre vite</w:t>
      </w:r>
      <w:r w:rsidR="008569D2" w:rsidRPr="00E61B5F">
        <w:rPr>
          <w:rFonts w:cs="Times New Roman"/>
          <w:sz w:val="24"/>
          <w:szCs w:val="24"/>
        </w:rPr>
        <w:t>,</w:t>
      </w:r>
      <w:r w:rsidRPr="00E61B5F">
        <w:rPr>
          <w:rFonts w:cs="Times New Roman"/>
          <w:sz w:val="24"/>
          <w:szCs w:val="24"/>
        </w:rPr>
        <w:t xml:space="preserve"> </w:t>
      </w:r>
      <w:r w:rsidR="008569D2" w:rsidRPr="00E61B5F">
        <w:rPr>
          <w:rFonts w:cs="Times New Roman"/>
          <w:sz w:val="24"/>
          <w:szCs w:val="24"/>
        </w:rPr>
        <w:t xml:space="preserve">ed </w:t>
      </w:r>
      <w:r w:rsidRPr="00E61B5F">
        <w:rPr>
          <w:rFonts w:cs="Times New Roman"/>
          <w:sz w:val="24"/>
          <w:szCs w:val="24"/>
        </w:rPr>
        <w:t>ogni giorno si impongono</w:t>
      </w:r>
      <w:r w:rsidR="008569D2" w:rsidRPr="00E61B5F">
        <w:rPr>
          <w:rFonts w:cs="Times New Roman"/>
          <w:sz w:val="24"/>
          <w:szCs w:val="24"/>
        </w:rPr>
        <w:t>,</w:t>
      </w:r>
      <w:r w:rsidRPr="00E61B5F">
        <w:rPr>
          <w:rFonts w:cs="Times New Roman"/>
          <w:sz w:val="24"/>
          <w:szCs w:val="24"/>
        </w:rPr>
        <w:t xml:space="preserve"> hanno la funzione di indirizzare e comprimere i desideri e la nostra immaginazione al consumo.</w:t>
      </w:r>
    </w:p>
    <w:p w:rsidR="00C50931" w:rsidRPr="00E61B5F" w:rsidRDefault="00C50931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F15E0" w:rsidRPr="00E61B5F" w:rsidRDefault="00007D96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E61B5F">
        <w:rPr>
          <w:rFonts w:cs="Times New Roman"/>
          <w:sz w:val="24"/>
          <w:szCs w:val="24"/>
        </w:rPr>
        <w:t>Plexus</w:t>
      </w:r>
      <w:proofErr w:type="spellEnd"/>
      <w:r w:rsidRPr="00E61B5F">
        <w:rPr>
          <w:rFonts w:cs="Times New Roman"/>
          <w:sz w:val="24"/>
          <w:szCs w:val="24"/>
        </w:rPr>
        <w:t xml:space="preserve"> International non è un movimento, ma vive da </w:t>
      </w:r>
      <w:r w:rsidR="008569D2" w:rsidRPr="00E61B5F">
        <w:rPr>
          <w:rFonts w:cs="Times New Roman"/>
          <w:sz w:val="24"/>
          <w:szCs w:val="24"/>
        </w:rPr>
        <w:t>oltre 3</w:t>
      </w:r>
      <w:r w:rsidRPr="00E61B5F">
        <w:rPr>
          <w:rFonts w:cs="Times New Roman"/>
          <w:sz w:val="24"/>
          <w:szCs w:val="24"/>
        </w:rPr>
        <w:t>0 anni ed ha creato una realtà interconnessa tra artisti</w:t>
      </w:r>
      <w:r w:rsidR="002F15E0" w:rsidRPr="00E61B5F">
        <w:rPr>
          <w:rFonts w:cs="Times New Roman"/>
          <w:sz w:val="24"/>
          <w:szCs w:val="24"/>
        </w:rPr>
        <w:t xml:space="preserve"> </w:t>
      </w:r>
      <w:r w:rsidRPr="00E61B5F">
        <w:rPr>
          <w:rFonts w:cs="Times New Roman"/>
          <w:sz w:val="24"/>
          <w:szCs w:val="24"/>
        </w:rPr>
        <w:t>di quattro continenti, coinvolgendo artis</w:t>
      </w:r>
      <w:r w:rsidR="002F15E0" w:rsidRPr="00E61B5F">
        <w:rPr>
          <w:rFonts w:cs="Times New Roman"/>
          <w:sz w:val="24"/>
          <w:szCs w:val="24"/>
        </w:rPr>
        <w:t>ti visivi, musicisti, performers</w:t>
      </w:r>
      <w:r w:rsidRPr="00E61B5F">
        <w:rPr>
          <w:rFonts w:cs="Times New Roman"/>
          <w:sz w:val="24"/>
          <w:szCs w:val="24"/>
        </w:rPr>
        <w:t xml:space="preserve">, mettendo in evidenza </w:t>
      </w:r>
      <w:r w:rsidR="002F15E0" w:rsidRPr="00E61B5F">
        <w:rPr>
          <w:rFonts w:cs="Times New Roman"/>
          <w:sz w:val="24"/>
          <w:szCs w:val="24"/>
        </w:rPr>
        <w:t>consapevolezze condivise</w:t>
      </w:r>
      <w:r w:rsidR="004B159B" w:rsidRPr="00E61B5F">
        <w:rPr>
          <w:rFonts w:cs="Times New Roman"/>
          <w:sz w:val="24"/>
          <w:szCs w:val="24"/>
        </w:rPr>
        <w:t xml:space="preserve">: </w:t>
      </w:r>
      <w:r w:rsidR="001E6499" w:rsidRPr="00E61B5F">
        <w:rPr>
          <w:rFonts w:cs="Times New Roman"/>
          <w:sz w:val="24"/>
          <w:szCs w:val="24"/>
        </w:rPr>
        <w:t xml:space="preserve">le allarmanti </w:t>
      </w:r>
      <w:r w:rsidR="004B159B" w:rsidRPr="00E61B5F">
        <w:rPr>
          <w:rFonts w:cs="Times New Roman"/>
          <w:sz w:val="24"/>
          <w:szCs w:val="24"/>
        </w:rPr>
        <w:t>‘</w:t>
      </w:r>
      <w:r w:rsidR="001E6499" w:rsidRPr="00E61B5F">
        <w:rPr>
          <w:rFonts w:cs="Times New Roman"/>
          <w:sz w:val="24"/>
          <w:szCs w:val="24"/>
        </w:rPr>
        <w:t>er</w:t>
      </w:r>
      <w:r w:rsidR="004B159B" w:rsidRPr="00E61B5F">
        <w:rPr>
          <w:rFonts w:cs="Times New Roman"/>
          <w:sz w:val="24"/>
          <w:szCs w:val="24"/>
        </w:rPr>
        <w:t>osioni‘</w:t>
      </w:r>
      <w:r w:rsidR="00973D55" w:rsidRPr="00E61B5F">
        <w:rPr>
          <w:rFonts w:cs="Times New Roman"/>
          <w:sz w:val="24"/>
          <w:szCs w:val="24"/>
        </w:rPr>
        <w:t>:</w:t>
      </w:r>
      <w:r w:rsidR="00785AC7" w:rsidRPr="00E61B5F">
        <w:rPr>
          <w:rFonts w:cs="Times New Roman"/>
          <w:sz w:val="24"/>
          <w:szCs w:val="24"/>
        </w:rPr>
        <w:t xml:space="preserve"> dalle ambientali ai</w:t>
      </w:r>
      <w:r w:rsidR="004B159B" w:rsidRPr="00E61B5F">
        <w:rPr>
          <w:rFonts w:cs="Times New Roman"/>
          <w:sz w:val="24"/>
          <w:szCs w:val="24"/>
        </w:rPr>
        <w:t xml:space="preserve"> diritti</w:t>
      </w:r>
      <w:r w:rsidR="00DE340E" w:rsidRPr="00E61B5F">
        <w:rPr>
          <w:rFonts w:cs="Times New Roman"/>
          <w:sz w:val="24"/>
          <w:szCs w:val="24"/>
        </w:rPr>
        <w:t xml:space="preserve"> per gran parte della</w:t>
      </w:r>
      <w:r w:rsidR="00785AC7" w:rsidRPr="00E61B5F">
        <w:rPr>
          <w:rFonts w:cs="Times New Roman"/>
          <w:sz w:val="24"/>
          <w:szCs w:val="24"/>
        </w:rPr>
        <w:t xml:space="preserve"> popolazione mondiale, </w:t>
      </w:r>
      <w:r w:rsidR="004B159B" w:rsidRPr="00E61B5F">
        <w:rPr>
          <w:rFonts w:cs="Times New Roman"/>
          <w:sz w:val="24"/>
          <w:szCs w:val="24"/>
        </w:rPr>
        <w:t>alla necessità della sostenibilità per la vita del pianeta</w:t>
      </w:r>
      <w:r w:rsidR="00785AC7" w:rsidRPr="00E61B5F">
        <w:rPr>
          <w:rFonts w:cs="Times New Roman"/>
          <w:sz w:val="24"/>
          <w:szCs w:val="24"/>
        </w:rPr>
        <w:t>.</w:t>
      </w:r>
      <w:r w:rsidR="004B159B" w:rsidRPr="00E61B5F">
        <w:rPr>
          <w:rFonts w:cs="Times New Roman"/>
          <w:sz w:val="24"/>
          <w:szCs w:val="24"/>
        </w:rPr>
        <w:t xml:space="preserve"> </w:t>
      </w:r>
    </w:p>
    <w:p w:rsidR="001E6499" w:rsidRPr="00E61B5F" w:rsidRDefault="001E6499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E6499" w:rsidRPr="00E61B5F" w:rsidRDefault="001E6499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r w:rsidRPr="00E61B5F">
        <w:rPr>
          <w:rFonts w:cs="Times New Roman"/>
          <w:sz w:val="24"/>
          <w:szCs w:val="24"/>
        </w:rPr>
        <w:t>Il VALORE DEL METR’ART è nella sua intrinseca artisticità, dall’</w:t>
      </w:r>
      <w:r w:rsidR="00C129B4" w:rsidRPr="00E61B5F">
        <w:rPr>
          <w:rFonts w:cs="Times New Roman"/>
          <w:sz w:val="24"/>
          <w:szCs w:val="24"/>
        </w:rPr>
        <w:t>eccezione e dall’</w:t>
      </w:r>
      <w:r w:rsidRPr="00E61B5F">
        <w:rPr>
          <w:rFonts w:cs="Times New Roman"/>
          <w:sz w:val="24"/>
          <w:szCs w:val="24"/>
        </w:rPr>
        <w:t xml:space="preserve">assoluta unicità dell’operazione. Gli artisti rispondendo alle </w:t>
      </w:r>
      <w:r w:rsidR="00C129B4" w:rsidRPr="00E61B5F">
        <w:rPr>
          <w:rFonts w:cs="Times New Roman"/>
          <w:sz w:val="24"/>
          <w:szCs w:val="24"/>
        </w:rPr>
        <w:t xml:space="preserve">OPEN CALL di </w:t>
      </w:r>
      <w:proofErr w:type="spellStart"/>
      <w:r w:rsidR="00C129B4" w:rsidRPr="00E61B5F">
        <w:rPr>
          <w:rFonts w:cs="Times New Roman"/>
          <w:sz w:val="24"/>
          <w:szCs w:val="24"/>
        </w:rPr>
        <w:t>P</w:t>
      </w:r>
      <w:r w:rsidRPr="00E61B5F">
        <w:rPr>
          <w:rFonts w:cs="Times New Roman"/>
          <w:sz w:val="24"/>
          <w:szCs w:val="24"/>
        </w:rPr>
        <w:t>lexus</w:t>
      </w:r>
      <w:proofErr w:type="spellEnd"/>
      <w:r w:rsidRPr="00E61B5F">
        <w:rPr>
          <w:rFonts w:cs="Times New Roman"/>
          <w:sz w:val="24"/>
          <w:szCs w:val="24"/>
        </w:rPr>
        <w:t xml:space="preserve"> International, indipendentemente dal loro essere all’interno del mondo dell’</w:t>
      </w:r>
      <w:r w:rsidR="00C129B4" w:rsidRPr="00E61B5F">
        <w:rPr>
          <w:rFonts w:cs="Times New Roman"/>
          <w:sz w:val="24"/>
          <w:szCs w:val="24"/>
        </w:rPr>
        <w:t>arte, che ha specifiche regole e strategie del sistema artistico, dal 2004 hanno partecipato ad un libero apparato compositivo e di comunicazione senza frontiere, che ha significato in sé, uscendo da qualsiasi schema consueto del mondo dell’arte contemporaneo.</w:t>
      </w:r>
    </w:p>
    <w:p w:rsidR="00785AC7" w:rsidRPr="00E61B5F" w:rsidRDefault="00C129B4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r w:rsidRPr="00E61B5F">
        <w:rPr>
          <w:rFonts w:cs="Times New Roman"/>
          <w:sz w:val="24"/>
          <w:szCs w:val="24"/>
        </w:rPr>
        <w:t>Utilizzando le forme consentite dalle nuove tecnologie riguardo la velocità de</w:t>
      </w:r>
      <w:r w:rsidR="00785AC7" w:rsidRPr="00E61B5F">
        <w:rPr>
          <w:rFonts w:cs="Times New Roman"/>
          <w:sz w:val="24"/>
          <w:szCs w:val="24"/>
        </w:rPr>
        <w:t>l</w:t>
      </w:r>
      <w:r w:rsidRPr="00E61B5F">
        <w:rPr>
          <w:rFonts w:cs="Times New Roman"/>
          <w:sz w:val="24"/>
          <w:szCs w:val="24"/>
        </w:rPr>
        <w:t>la comunicazione, le opere, inviate digitalment</w:t>
      </w:r>
      <w:r w:rsidR="002F6044" w:rsidRPr="00E61B5F">
        <w:rPr>
          <w:rFonts w:cs="Times New Roman"/>
          <w:sz w:val="24"/>
          <w:szCs w:val="24"/>
        </w:rPr>
        <w:t xml:space="preserve">e, stampate in fotocopie A3, nulla a che fare con la riproducibilità dell’opera d’arte che ha interessato teoricamente e pragmaticamente tutto il secolo scorso ed ancora l’attuale, sono legate insieme nella striscia del METR’ART, nella considerazione dell’opera d’arte non come apparizione isolata ma come segmento e connessione di un insieme di relazioni. </w:t>
      </w:r>
    </w:p>
    <w:p w:rsidR="002F6044" w:rsidRPr="00E61B5F" w:rsidRDefault="002F6044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r w:rsidRPr="00E61B5F">
        <w:rPr>
          <w:rFonts w:cs="Times New Roman"/>
          <w:sz w:val="24"/>
          <w:szCs w:val="24"/>
        </w:rPr>
        <w:t xml:space="preserve">Ed è nelle relazioni tra gli artisti e con gli eventi </w:t>
      </w:r>
      <w:r w:rsidR="00A068DB" w:rsidRPr="00E61B5F">
        <w:rPr>
          <w:rFonts w:cs="Times New Roman"/>
          <w:sz w:val="24"/>
          <w:szCs w:val="24"/>
        </w:rPr>
        <w:t>dell’oggi, che riguardano una realtà unica ed interconnessa, che l’opera di ognuno è divenuta ‘tassello’ di un percors</w:t>
      </w:r>
      <w:r w:rsidR="00785AC7" w:rsidRPr="00E61B5F">
        <w:rPr>
          <w:rFonts w:cs="Times New Roman"/>
          <w:sz w:val="24"/>
          <w:szCs w:val="24"/>
        </w:rPr>
        <w:t xml:space="preserve">o e misura di empatia </w:t>
      </w:r>
      <w:r w:rsidR="00785AC7" w:rsidRPr="00E61B5F">
        <w:rPr>
          <w:rFonts w:cs="Times New Roman"/>
          <w:sz w:val="24"/>
          <w:szCs w:val="24"/>
        </w:rPr>
        <w:lastRenderedPageBreak/>
        <w:t>universale</w:t>
      </w:r>
      <w:r w:rsidR="00A068DB" w:rsidRPr="00E61B5F">
        <w:rPr>
          <w:rFonts w:cs="Times New Roman"/>
          <w:sz w:val="24"/>
          <w:szCs w:val="24"/>
        </w:rPr>
        <w:t>, gesto, segno, racconto collettivo, dando prova che si può conoscere, capire, cambiare avendo fiducia nelle mescolanze di relazioni, tracciando collegamenti.</w:t>
      </w:r>
    </w:p>
    <w:p w:rsidR="00A068DB" w:rsidRPr="00E61B5F" w:rsidRDefault="00A068DB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r w:rsidRPr="00E61B5F">
        <w:rPr>
          <w:rFonts w:cs="Times New Roman"/>
          <w:sz w:val="24"/>
          <w:szCs w:val="24"/>
        </w:rPr>
        <w:t xml:space="preserve">Jean –Luc Nancy in un intervento del 2006: </w:t>
      </w:r>
      <w:proofErr w:type="gramStart"/>
      <w:r w:rsidRPr="00E61B5F">
        <w:rPr>
          <w:rFonts w:cs="Times New Roman"/>
          <w:sz w:val="24"/>
          <w:szCs w:val="24"/>
        </w:rPr>
        <w:t>“….</w:t>
      </w:r>
      <w:proofErr w:type="gramEnd"/>
      <w:r w:rsidRPr="00E61B5F">
        <w:rPr>
          <w:rFonts w:cs="Times New Roman"/>
          <w:sz w:val="24"/>
          <w:szCs w:val="24"/>
        </w:rPr>
        <w:t>nel termine ‘globalizzazione’ è insita l’idea e la possibilità di un mondo, e vi è quindi una circolazione di senso….”, fondamento oggi, nel mondo globalizzato è non perdere il senso della nostra umanità.</w:t>
      </w:r>
    </w:p>
    <w:p w:rsidR="00A068DB" w:rsidRPr="00E61B5F" w:rsidRDefault="00A068DB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r w:rsidRPr="00E61B5F">
        <w:rPr>
          <w:rFonts w:cs="Times New Roman"/>
          <w:sz w:val="24"/>
          <w:szCs w:val="24"/>
        </w:rPr>
        <w:t>All’interno del METR’ART le opere degli artisti, che mantengono il loro potere di unicità, hanno dato vita ad un percorso raro di straordinaria qualità</w:t>
      </w:r>
      <w:r w:rsidR="00EA0F74" w:rsidRPr="00E61B5F">
        <w:rPr>
          <w:rFonts w:cs="Times New Roman"/>
          <w:sz w:val="24"/>
          <w:szCs w:val="24"/>
        </w:rPr>
        <w:t xml:space="preserve"> e durata, ad oggi 14 anni: espressivo, </w:t>
      </w:r>
      <w:proofErr w:type="gramStart"/>
      <w:r w:rsidR="00EA0F74" w:rsidRPr="00E61B5F">
        <w:rPr>
          <w:rFonts w:cs="Times New Roman"/>
          <w:sz w:val="24"/>
          <w:szCs w:val="24"/>
        </w:rPr>
        <w:t>culturale,intellettuale</w:t>
      </w:r>
      <w:proofErr w:type="gramEnd"/>
      <w:r w:rsidR="00EA0F74" w:rsidRPr="00E61B5F">
        <w:rPr>
          <w:rFonts w:cs="Times New Roman"/>
          <w:sz w:val="24"/>
          <w:szCs w:val="24"/>
        </w:rPr>
        <w:t xml:space="preserve"> di dialogo e riflessioni a tutto tondo sulla vita del pianeta.</w:t>
      </w:r>
    </w:p>
    <w:p w:rsidR="00EA0F74" w:rsidRPr="00E61B5F" w:rsidRDefault="001E786C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E61B5F">
        <w:rPr>
          <w:rFonts w:cs="Times New Roman"/>
          <w:sz w:val="24"/>
          <w:szCs w:val="24"/>
        </w:rPr>
        <w:t>E’</w:t>
      </w:r>
      <w:proofErr w:type="gramEnd"/>
      <w:r w:rsidRPr="00E61B5F">
        <w:rPr>
          <w:rFonts w:cs="Times New Roman"/>
          <w:sz w:val="24"/>
          <w:szCs w:val="24"/>
        </w:rPr>
        <w:t xml:space="preserve"> la libertà dell’immaginazione,</w:t>
      </w:r>
      <w:r w:rsidR="00EA0F74" w:rsidRPr="00E61B5F">
        <w:rPr>
          <w:rFonts w:cs="Times New Roman"/>
          <w:sz w:val="24"/>
          <w:szCs w:val="24"/>
        </w:rPr>
        <w:t xml:space="preserve"> qualità della mente pe</w:t>
      </w:r>
      <w:r w:rsidRPr="00E61B5F">
        <w:rPr>
          <w:rFonts w:cs="Times New Roman"/>
          <w:sz w:val="24"/>
          <w:szCs w:val="24"/>
        </w:rPr>
        <w:t xml:space="preserve">r la proiezione di sé nel mondo. L’immaginazione </w:t>
      </w:r>
      <w:r w:rsidR="00EA0F74" w:rsidRPr="00E61B5F">
        <w:rPr>
          <w:rFonts w:cs="Times New Roman"/>
          <w:sz w:val="24"/>
          <w:szCs w:val="24"/>
        </w:rPr>
        <w:t>è u</w:t>
      </w:r>
      <w:r w:rsidR="002E180F" w:rsidRPr="00E61B5F">
        <w:rPr>
          <w:rFonts w:cs="Times New Roman"/>
          <w:sz w:val="24"/>
          <w:szCs w:val="24"/>
        </w:rPr>
        <w:t xml:space="preserve">n atto di </w:t>
      </w:r>
      <w:proofErr w:type="gramStart"/>
      <w:r w:rsidR="002E180F" w:rsidRPr="00E61B5F">
        <w:rPr>
          <w:rFonts w:cs="Times New Roman"/>
          <w:sz w:val="24"/>
          <w:szCs w:val="24"/>
        </w:rPr>
        <w:t>coscienza</w:t>
      </w:r>
      <w:r w:rsidRPr="00E61B5F">
        <w:rPr>
          <w:rFonts w:cs="Times New Roman"/>
          <w:sz w:val="24"/>
          <w:szCs w:val="24"/>
        </w:rPr>
        <w:t xml:space="preserve">, </w:t>
      </w:r>
      <w:r w:rsidR="002E180F" w:rsidRPr="00E61B5F">
        <w:rPr>
          <w:rFonts w:cs="Times New Roman"/>
          <w:sz w:val="24"/>
          <w:szCs w:val="24"/>
        </w:rPr>
        <w:t xml:space="preserve"> necessaria</w:t>
      </w:r>
      <w:proofErr w:type="gramEnd"/>
      <w:r w:rsidR="002E180F" w:rsidRPr="00E61B5F">
        <w:rPr>
          <w:rFonts w:cs="Times New Roman"/>
          <w:sz w:val="24"/>
          <w:szCs w:val="24"/>
        </w:rPr>
        <w:t xml:space="preserve"> per l’identità di ognuno in termini di interezza.</w:t>
      </w:r>
    </w:p>
    <w:p w:rsidR="00406E7C" w:rsidRPr="00E61B5F" w:rsidRDefault="003E143F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r w:rsidRPr="00E61B5F">
        <w:rPr>
          <w:rFonts w:cs="Times New Roman"/>
          <w:sz w:val="24"/>
          <w:szCs w:val="24"/>
        </w:rPr>
        <w:t>C</w:t>
      </w:r>
      <w:r w:rsidR="00406E7C" w:rsidRPr="00E61B5F">
        <w:rPr>
          <w:rFonts w:cs="Times New Roman"/>
          <w:sz w:val="24"/>
          <w:szCs w:val="24"/>
        </w:rPr>
        <w:t xml:space="preserve">apacità dell’arte è quella </w:t>
      </w:r>
      <w:r w:rsidRPr="00E61B5F">
        <w:rPr>
          <w:rFonts w:cs="Times New Roman"/>
          <w:sz w:val="24"/>
          <w:szCs w:val="24"/>
        </w:rPr>
        <w:t xml:space="preserve">di </w:t>
      </w:r>
      <w:r w:rsidR="0096472B" w:rsidRPr="00E61B5F">
        <w:rPr>
          <w:rFonts w:cs="Times New Roman"/>
          <w:sz w:val="24"/>
          <w:szCs w:val="24"/>
        </w:rPr>
        <w:t>scrutare,</w:t>
      </w:r>
      <w:r w:rsidR="00406E7C" w:rsidRPr="00E61B5F">
        <w:rPr>
          <w:rFonts w:cs="Times New Roman"/>
          <w:sz w:val="24"/>
          <w:szCs w:val="24"/>
        </w:rPr>
        <w:t xml:space="preserve"> ricercare</w:t>
      </w:r>
      <w:r w:rsidR="0096472B" w:rsidRPr="00E61B5F">
        <w:rPr>
          <w:rFonts w:cs="Times New Roman"/>
          <w:sz w:val="24"/>
          <w:szCs w:val="24"/>
        </w:rPr>
        <w:t xml:space="preserve"> avere visioni</w:t>
      </w:r>
      <w:r w:rsidR="00406E7C" w:rsidRPr="00E61B5F">
        <w:rPr>
          <w:rFonts w:cs="Times New Roman"/>
          <w:sz w:val="24"/>
          <w:szCs w:val="24"/>
        </w:rPr>
        <w:t>; compito dell’arte è quello di attivare reazioni, di reagire, non quello di sottrarsi.</w:t>
      </w:r>
    </w:p>
    <w:p w:rsidR="001E786C" w:rsidRPr="00E61B5F" w:rsidRDefault="001E786C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r w:rsidRPr="00E61B5F">
        <w:rPr>
          <w:rFonts w:cs="Times New Roman"/>
          <w:sz w:val="24"/>
          <w:szCs w:val="24"/>
        </w:rPr>
        <w:t>L’arte, l’immaginario danno nuove, imprevedibili possibilità al reale, segni di vita e rinascita.</w:t>
      </w:r>
    </w:p>
    <w:p w:rsidR="002E180F" w:rsidRPr="00E61B5F" w:rsidRDefault="002E180F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E180F" w:rsidRPr="00E61B5F" w:rsidRDefault="002E180F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E61B5F">
        <w:rPr>
          <w:rFonts w:cs="Times New Roman"/>
          <w:b/>
          <w:i/>
          <w:sz w:val="24"/>
          <w:szCs w:val="24"/>
        </w:rPr>
        <w:t>“L’immaginazione è più importante della conoscenza.</w:t>
      </w:r>
    </w:p>
    <w:p w:rsidR="00752FF7" w:rsidRPr="00E61B5F" w:rsidRDefault="002E180F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r w:rsidRPr="00E61B5F">
        <w:rPr>
          <w:rFonts w:cs="Times New Roman"/>
          <w:b/>
          <w:i/>
          <w:sz w:val="24"/>
          <w:szCs w:val="24"/>
        </w:rPr>
        <w:t>La conoscenza è limitata, l’immaginazione abbraccia il mondo, stimolando il progresso, facendo nascere l’evoluzione”</w:t>
      </w:r>
      <w:r w:rsidRPr="00E61B5F">
        <w:rPr>
          <w:rFonts w:cs="Times New Roman"/>
          <w:sz w:val="24"/>
          <w:szCs w:val="24"/>
        </w:rPr>
        <w:t xml:space="preserve">.     </w:t>
      </w:r>
    </w:p>
    <w:p w:rsidR="002E180F" w:rsidRPr="00E61B5F" w:rsidRDefault="002E180F" w:rsidP="00E61B5F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 w:rsidRPr="00E61B5F">
        <w:rPr>
          <w:rFonts w:cs="Times New Roman"/>
          <w:sz w:val="24"/>
          <w:szCs w:val="24"/>
          <w:lang w:val="en-US"/>
        </w:rPr>
        <w:t xml:space="preserve">Albert </w:t>
      </w:r>
      <w:proofErr w:type="gramStart"/>
      <w:r w:rsidRPr="00E61B5F">
        <w:rPr>
          <w:rFonts w:cs="Times New Roman"/>
          <w:sz w:val="24"/>
          <w:szCs w:val="24"/>
          <w:lang w:val="en-US"/>
        </w:rPr>
        <w:t>Einstein</w:t>
      </w:r>
      <w:r w:rsidR="00A8223E" w:rsidRPr="00E61B5F">
        <w:rPr>
          <w:rFonts w:cs="Times New Roman"/>
          <w:sz w:val="24"/>
          <w:szCs w:val="24"/>
          <w:lang w:val="en-US"/>
        </w:rPr>
        <w:t xml:space="preserve">  -</w:t>
      </w:r>
      <w:proofErr w:type="gramEnd"/>
      <w:r w:rsidR="00A8223E" w:rsidRPr="00E61B5F">
        <w:rPr>
          <w:rFonts w:cs="Times New Roman"/>
          <w:sz w:val="24"/>
          <w:szCs w:val="24"/>
          <w:lang w:val="en-US"/>
        </w:rPr>
        <w:t xml:space="preserve"> </w:t>
      </w:r>
      <w:r w:rsidRPr="00E61B5F">
        <w:rPr>
          <w:rFonts w:cs="Times New Roman"/>
          <w:sz w:val="24"/>
          <w:szCs w:val="24"/>
          <w:lang w:val="en-US"/>
        </w:rPr>
        <w:t xml:space="preserve">Interview by George Sylvester </w:t>
      </w:r>
      <w:proofErr w:type="spellStart"/>
      <w:r w:rsidRPr="00E61B5F">
        <w:rPr>
          <w:rFonts w:cs="Times New Roman"/>
          <w:sz w:val="24"/>
          <w:szCs w:val="24"/>
          <w:lang w:val="en-US"/>
        </w:rPr>
        <w:t>Viereck</w:t>
      </w:r>
      <w:proofErr w:type="spellEnd"/>
      <w:r w:rsidRPr="00E61B5F">
        <w:rPr>
          <w:rFonts w:cs="Times New Roman"/>
          <w:sz w:val="24"/>
          <w:szCs w:val="24"/>
          <w:lang w:val="en-US"/>
        </w:rPr>
        <w:t xml:space="preserve"> in The Saturday Evening Post (26 October 1929)</w:t>
      </w:r>
    </w:p>
    <w:p w:rsidR="002E180F" w:rsidRPr="00E61B5F" w:rsidRDefault="002E180F" w:rsidP="00E61B5F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  <w:lang w:val="en-US"/>
        </w:rPr>
      </w:pPr>
    </w:p>
    <w:p w:rsidR="00007D96" w:rsidRPr="00E61B5F" w:rsidRDefault="00007D96" w:rsidP="00E61B5F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  <w:u w:val="single"/>
          <w:lang w:val="en-US"/>
        </w:rPr>
      </w:pPr>
    </w:p>
    <w:p w:rsidR="00D07C15" w:rsidRPr="00E61B5F" w:rsidRDefault="00D07C15" w:rsidP="00E61B5F">
      <w:pPr>
        <w:shd w:val="clear" w:color="auto" w:fill="FFFFFF" w:themeFill="background1"/>
        <w:jc w:val="both"/>
        <w:rPr>
          <w:sz w:val="24"/>
          <w:szCs w:val="24"/>
          <w:lang w:val="en-US"/>
        </w:rPr>
      </w:pPr>
    </w:p>
    <w:sectPr w:rsidR="00D07C15" w:rsidRPr="00E61B5F" w:rsidSect="00D07C1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15"/>
    <w:rsid w:val="00007D96"/>
    <w:rsid w:val="00040C08"/>
    <w:rsid w:val="00067A2D"/>
    <w:rsid w:val="000825CE"/>
    <w:rsid w:val="000F440A"/>
    <w:rsid w:val="001D610A"/>
    <w:rsid w:val="001E6499"/>
    <w:rsid w:val="001E786C"/>
    <w:rsid w:val="00205ED1"/>
    <w:rsid w:val="00220F95"/>
    <w:rsid w:val="002B2F78"/>
    <w:rsid w:val="002E180F"/>
    <w:rsid w:val="002F15E0"/>
    <w:rsid w:val="002F6044"/>
    <w:rsid w:val="00345206"/>
    <w:rsid w:val="00351DB6"/>
    <w:rsid w:val="003E143F"/>
    <w:rsid w:val="003E2246"/>
    <w:rsid w:val="00406E7C"/>
    <w:rsid w:val="00453BAD"/>
    <w:rsid w:val="004A1A50"/>
    <w:rsid w:val="004B159B"/>
    <w:rsid w:val="004E204B"/>
    <w:rsid w:val="00642792"/>
    <w:rsid w:val="007031D6"/>
    <w:rsid w:val="00725D33"/>
    <w:rsid w:val="00752FF7"/>
    <w:rsid w:val="00785AC7"/>
    <w:rsid w:val="007D1081"/>
    <w:rsid w:val="008302A5"/>
    <w:rsid w:val="00833566"/>
    <w:rsid w:val="008569D2"/>
    <w:rsid w:val="0096472B"/>
    <w:rsid w:val="00973D55"/>
    <w:rsid w:val="00A068DB"/>
    <w:rsid w:val="00A5638A"/>
    <w:rsid w:val="00A8223E"/>
    <w:rsid w:val="00C129B4"/>
    <w:rsid w:val="00C50931"/>
    <w:rsid w:val="00C874B7"/>
    <w:rsid w:val="00CC0DF9"/>
    <w:rsid w:val="00D07C15"/>
    <w:rsid w:val="00D6345A"/>
    <w:rsid w:val="00DE340E"/>
    <w:rsid w:val="00E34327"/>
    <w:rsid w:val="00E61B5F"/>
    <w:rsid w:val="00EA0F74"/>
    <w:rsid w:val="00ED482E"/>
    <w:rsid w:val="00F30D1D"/>
    <w:rsid w:val="00F6131A"/>
    <w:rsid w:val="00F9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855B"/>
  <w15:docId w15:val="{E9248A22-F843-4300-818D-9AAA6F0F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44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Utente</cp:lastModifiedBy>
  <cp:revision>3</cp:revision>
  <dcterms:created xsi:type="dcterms:W3CDTF">2021-11-28T15:15:00Z</dcterms:created>
  <dcterms:modified xsi:type="dcterms:W3CDTF">2021-11-28T15:16:00Z</dcterms:modified>
</cp:coreProperties>
</file>